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953C" w14:textId="77777777" w:rsidR="004210F9" w:rsidRPr="001B2687" w:rsidRDefault="005849BB" w:rsidP="004210F9">
      <w:pPr>
        <w:rPr>
          <w:b/>
          <w:sz w:val="28"/>
          <w:szCs w:val="28"/>
        </w:rPr>
      </w:pPr>
      <w:r w:rsidRPr="001B268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A9C6B" wp14:editId="2A9F8B6A">
                <wp:simplePos x="0" y="0"/>
                <wp:positionH relativeFrom="column">
                  <wp:posOffset>3756660</wp:posOffset>
                </wp:positionH>
                <wp:positionV relativeFrom="paragraph">
                  <wp:posOffset>1</wp:posOffset>
                </wp:positionV>
                <wp:extent cx="2377440" cy="10363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D6C3B" w14:textId="77777777" w:rsidR="004210F9" w:rsidRPr="003C1F78" w:rsidRDefault="004210F9" w:rsidP="004210F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C1F78">
                              <w:rPr>
                                <w:b/>
                              </w:rPr>
                              <w:t>MEDIA CONTACT:</w:t>
                            </w:r>
                          </w:p>
                          <w:p w14:paraId="3D1E070C" w14:textId="167E5D67" w:rsidR="004210F9" w:rsidRDefault="00FA0444" w:rsidP="004210F9">
                            <w:pPr>
                              <w:spacing w:after="0" w:line="240" w:lineRule="auto"/>
                            </w:pPr>
                            <w:r>
                              <w:t xml:space="preserve">Hillary </w:t>
                            </w:r>
                            <w:proofErr w:type="spellStart"/>
                            <w:r w:rsidR="00BA0F65">
                              <w:t>Fujii</w:t>
                            </w:r>
                            <w:proofErr w:type="spellEnd"/>
                          </w:p>
                          <w:p w14:paraId="44013B9D" w14:textId="4EE5B67F" w:rsidR="004210F9" w:rsidRDefault="004210F9" w:rsidP="004210F9">
                            <w:pPr>
                              <w:spacing w:after="0" w:line="240" w:lineRule="auto"/>
                            </w:pPr>
                            <w:r>
                              <w:t xml:space="preserve">Marketing Communications </w:t>
                            </w:r>
                            <w:r w:rsidR="00FA0444">
                              <w:t>Manager</w:t>
                            </w:r>
                          </w:p>
                          <w:p w14:paraId="7E58D138" w14:textId="3474C027" w:rsidR="004210F9" w:rsidRDefault="004210F9" w:rsidP="004210F9">
                            <w:pPr>
                              <w:spacing w:after="0" w:line="240" w:lineRule="auto"/>
                            </w:pPr>
                            <w:r>
                              <w:t xml:space="preserve">831.625.6226 or </w:t>
                            </w:r>
                            <w:r w:rsidR="00FA0444">
                              <w:t>831.915.3820</w:t>
                            </w:r>
                          </w:p>
                          <w:p w14:paraId="305F53B8" w14:textId="3668433E" w:rsidR="004210F9" w:rsidRDefault="00A01171" w:rsidP="004210F9">
                            <w:pPr>
                              <w:spacing w:after="0" w:line="240" w:lineRule="auto"/>
                            </w:pPr>
                            <w:hyperlink r:id="rId5" w:history="1">
                              <w:r w:rsidR="00FA0444" w:rsidRPr="00FD5599">
                                <w:rPr>
                                  <w:rStyle w:val="Hyperlink"/>
                                </w:rPr>
                                <w:t>hillary@bsim.org</w:t>
                              </w:r>
                            </w:hyperlink>
                            <w:r w:rsidR="004210F9">
                              <w:t xml:space="preserve">  •  www.bsim.org</w:t>
                            </w:r>
                          </w:p>
                          <w:p w14:paraId="541B95C8" w14:textId="77777777" w:rsidR="004210F9" w:rsidRPr="00CF2789" w:rsidRDefault="004210F9" w:rsidP="00421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A9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8pt;margin-top:0;width:187.2pt;height:81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" stroked="f">
                <v:textbox>
                  <w:txbxContent>
                    <w:p w14:paraId="69AD6C3B" w14:textId="77777777" w:rsidR="004210F9" w:rsidRPr="003C1F78" w:rsidRDefault="004210F9" w:rsidP="004210F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C1F78">
                        <w:rPr>
                          <w:b/>
                        </w:rPr>
                        <w:t>MEDIA CONTACT:</w:t>
                      </w:r>
                    </w:p>
                    <w:p w14:paraId="3D1E070C" w14:textId="167E5D67" w:rsidR="004210F9" w:rsidRDefault="00FA0444" w:rsidP="004210F9">
                      <w:pPr>
                        <w:spacing w:after="0" w:line="240" w:lineRule="auto"/>
                      </w:pPr>
                      <w:r>
                        <w:t xml:space="preserve">Hillary </w:t>
                      </w:r>
                      <w:proofErr w:type="spellStart"/>
                      <w:r w:rsidR="00BA0F65">
                        <w:t>Fujii</w:t>
                      </w:r>
                      <w:proofErr w:type="spellEnd"/>
                    </w:p>
                    <w:p w14:paraId="44013B9D" w14:textId="4EE5B67F" w:rsidR="004210F9" w:rsidRDefault="004210F9" w:rsidP="004210F9">
                      <w:pPr>
                        <w:spacing w:after="0" w:line="240" w:lineRule="auto"/>
                      </w:pPr>
                      <w:r>
                        <w:t xml:space="preserve">Marketing Communications </w:t>
                      </w:r>
                      <w:r w:rsidR="00FA0444">
                        <w:t>Manager</w:t>
                      </w:r>
                    </w:p>
                    <w:p w14:paraId="7E58D138" w14:textId="3474C027" w:rsidR="004210F9" w:rsidRDefault="004210F9" w:rsidP="004210F9">
                      <w:pPr>
                        <w:spacing w:after="0" w:line="240" w:lineRule="auto"/>
                      </w:pPr>
                      <w:r>
                        <w:t xml:space="preserve">831.625.6226 or </w:t>
                      </w:r>
                      <w:r w:rsidR="00FA0444">
                        <w:t>831.915.3820</w:t>
                      </w:r>
                    </w:p>
                    <w:p w14:paraId="305F53B8" w14:textId="3668433E" w:rsidR="004210F9" w:rsidRDefault="00A01171" w:rsidP="004210F9">
                      <w:pPr>
                        <w:spacing w:after="0" w:line="240" w:lineRule="auto"/>
                      </w:pPr>
                      <w:hyperlink r:id="rId6" w:history="1">
                        <w:r w:rsidR="00FA0444" w:rsidRPr="00FD5599">
                          <w:rPr>
                            <w:rStyle w:val="Hyperlink"/>
                          </w:rPr>
                          <w:t>hillary@bsim.org</w:t>
                        </w:r>
                      </w:hyperlink>
                      <w:r w:rsidR="004210F9">
                        <w:t xml:space="preserve">  •  www.bsim.org</w:t>
                      </w:r>
                    </w:p>
                    <w:p w14:paraId="541B95C8" w14:textId="77777777" w:rsidR="004210F9" w:rsidRPr="00CF2789" w:rsidRDefault="004210F9" w:rsidP="004210F9"/>
                  </w:txbxContent>
                </v:textbox>
              </v:shape>
            </w:pict>
          </mc:Fallback>
        </mc:AlternateContent>
      </w:r>
      <w:r w:rsidRPr="005F5B2C">
        <w:rPr>
          <w:b/>
          <w:noProof/>
          <w:sz w:val="28"/>
          <w:szCs w:val="28"/>
        </w:rPr>
        <w:drawing>
          <wp:inline distT="0" distB="0" distL="0" distR="0" wp14:anchorId="45B4337B" wp14:editId="2D27C496">
            <wp:extent cx="2700782" cy="746760"/>
            <wp:effectExtent l="0" t="0" r="4445" b="0"/>
            <wp:docPr id="1" name="Picture 1" descr="T:\Logos\MBHM 2017 Logos\JPG\JPG\MBay_HM_All Logos_Horizont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MBHM 2017 Logos\JPG\JPG\MBay_HM_All Logos_Horizont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31" cy="74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EA52" w14:textId="77777777" w:rsidR="004210F9" w:rsidRDefault="004210F9" w:rsidP="00E92902">
      <w:pPr>
        <w:tabs>
          <w:tab w:val="left" w:pos="720"/>
        </w:tabs>
        <w:spacing w:after="120" w:line="240" w:lineRule="auto"/>
      </w:pPr>
      <w:bookmarkStart w:id="0" w:name="_GoBack"/>
      <w:bookmarkEnd w:id="0"/>
    </w:p>
    <w:p w14:paraId="01CD4F98" w14:textId="77777777" w:rsidR="009C5892" w:rsidRPr="00E92902" w:rsidRDefault="00673F17" w:rsidP="005849BB">
      <w:pPr>
        <w:tabs>
          <w:tab w:val="left" w:pos="720"/>
        </w:tabs>
        <w:spacing w:before="360" w:after="240" w:line="240" w:lineRule="auto"/>
        <w:jc w:val="center"/>
      </w:pPr>
      <w:r w:rsidRPr="004210F9">
        <w:rPr>
          <w:b/>
          <w:sz w:val="28"/>
        </w:rPr>
        <w:t>Race Weekend Traffic and Parking Information</w:t>
      </w:r>
    </w:p>
    <w:p w14:paraId="3C731AD0" w14:textId="56656136" w:rsidR="00362464" w:rsidRDefault="009C5892" w:rsidP="00362464">
      <w:pPr>
        <w:tabs>
          <w:tab w:val="left" w:pos="720"/>
        </w:tabs>
        <w:spacing w:after="120" w:line="240" w:lineRule="auto"/>
      </w:pPr>
      <w:r w:rsidRPr="00E92902">
        <w:tab/>
        <w:t xml:space="preserve">The Monterey Bay </w:t>
      </w:r>
      <w:r w:rsidR="005849BB">
        <w:t xml:space="preserve">Half Marathon </w:t>
      </w:r>
      <w:r w:rsidRPr="00E92902">
        <w:t xml:space="preserve">weekend, November </w:t>
      </w:r>
      <w:r w:rsidR="00BA0F65">
        <w:t>9</w:t>
      </w:r>
      <w:r w:rsidR="00F0462E">
        <w:t xml:space="preserve"> and 1</w:t>
      </w:r>
      <w:r w:rsidR="00BA0F65">
        <w:t>0</w:t>
      </w:r>
      <w:r w:rsidRPr="00E92902">
        <w:t>, will necessitate early morning street closures in the cities of Monterey and Pacific Grove.</w:t>
      </w:r>
      <w:r w:rsidR="00362464">
        <w:t xml:space="preserve">  </w:t>
      </w:r>
    </w:p>
    <w:p w14:paraId="26D877EE" w14:textId="77777777" w:rsidR="009C5892" w:rsidRDefault="00F0462E" w:rsidP="00362464">
      <w:pPr>
        <w:tabs>
          <w:tab w:val="left" w:pos="720"/>
        </w:tabs>
        <w:spacing w:after="240" w:line="240" w:lineRule="auto"/>
      </w:pPr>
      <w:r>
        <w:tab/>
        <w:t xml:space="preserve">The </w:t>
      </w:r>
      <w:r w:rsidR="005849BB">
        <w:t xml:space="preserve">Sunday </w:t>
      </w:r>
      <w:r>
        <w:t>race begins at 6:50</w:t>
      </w:r>
      <w:r w:rsidR="00362464">
        <w:t xml:space="preserve"> </w:t>
      </w:r>
      <w:r w:rsidR="005C2395">
        <w:t>AM</w:t>
      </w:r>
      <w:r w:rsidR="00362464">
        <w:t xml:space="preserve"> on Del Monte Avenue at Camino El Estero, travels through downtown Monterey on </w:t>
      </w:r>
      <w:proofErr w:type="spellStart"/>
      <w:r w:rsidR="00362464">
        <w:t>Aguajito</w:t>
      </w:r>
      <w:proofErr w:type="spellEnd"/>
      <w:r w:rsidR="00362464">
        <w:t>, Pearl, Alvarado, Franklin and Washington Streets, through</w:t>
      </w:r>
      <w:r w:rsidR="00727B0A">
        <w:t xml:space="preserve"> the</w:t>
      </w:r>
      <w:r w:rsidR="00362464">
        <w:t xml:space="preserve"> Lighthouse Tunnel, onto Cannery Row and along the Pacif</w:t>
      </w:r>
      <w:r w:rsidR="00727B0A">
        <w:t>ic Grove coastline with a loop</w:t>
      </w:r>
      <w:r w:rsidR="00362464">
        <w:t xml:space="preserve"> through the downtown PG area.  Runners return from Lovers Point along the Coastal Recreation Trail to the finish near Fisherman’s Wharf and Custom House Plaza.</w:t>
      </w:r>
    </w:p>
    <w:p w14:paraId="597DB230" w14:textId="77777777" w:rsidR="004210F9" w:rsidRPr="004210F9" w:rsidRDefault="004210F9" w:rsidP="00E92902">
      <w:pPr>
        <w:tabs>
          <w:tab w:val="left" w:pos="720"/>
        </w:tabs>
        <w:spacing w:after="120" w:line="240" w:lineRule="auto"/>
        <w:rPr>
          <w:b/>
          <w:u w:val="single"/>
        </w:rPr>
      </w:pPr>
      <w:r w:rsidRPr="004210F9">
        <w:rPr>
          <w:b/>
          <w:u w:val="single"/>
        </w:rPr>
        <w:t>Pacific Grove</w:t>
      </w:r>
    </w:p>
    <w:p w14:paraId="4629B547" w14:textId="73A7EA9B" w:rsidR="00DD2F81" w:rsidRPr="00E92902" w:rsidRDefault="00DD2F81" w:rsidP="00E92902">
      <w:pPr>
        <w:tabs>
          <w:tab w:val="left" w:pos="720"/>
        </w:tabs>
        <w:spacing w:after="120" w:line="240" w:lineRule="auto"/>
      </w:pPr>
      <w:r w:rsidRPr="00E92902">
        <w:tab/>
      </w:r>
      <w:r w:rsidRPr="004210F9">
        <w:t>Pacific Grove</w:t>
      </w:r>
      <w:r w:rsidRPr="00E92902">
        <w:t xml:space="preserve"> will be the location for three races – the Half Marathon on M</w:t>
      </w:r>
      <w:r w:rsidR="008364B5">
        <w:t xml:space="preserve">onterey Bay, Sunday, November </w:t>
      </w:r>
      <w:r w:rsidR="00BA0F65">
        <w:t>10</w:t>
      </w:r>
      <w:r w:rsidRPr="00E92902">
        <w:t>, and the shorter distance Pac</w:t>
      </w:r>
      <w:r w:rsidR="005849BB">
        <w:t>ific Grove Lighthouse 5K and By-</w:t>
      </w:r>
      <w:r w:rsidRPr="00E92902">
        <w:t>the</w:t>
      </w:r>
      <w:r w:rsidR="005849BB">
        <w:t>-</w:t>
      </w:r>
      <w:r w:rsidRPr="00E92902">
        <w:t>Bay 3K, bot</w:t>
      </w:r>
      <w:r w:rsidR="00C34162">
        <w:t>h</w:t>
      </w:r>
      <w:r w:rsidR="008364B5">
        <w:t xml:space="preserve"> on Saturday morning November </w:t>
      </w:r>
      <w:r w:rsidR="00BA0F65">
        <w:t>9</w:t>
      </w:r>
      <w:r w:rsidRPr="00E92902">
        <w:t>.</w:t>
      </w:r>
      <w:r w:rsidR="005C2395">
        <w:t xml:space="preserve">  On-street parking will be restricted from 4 AM to 11 AM both days.</w:t>
      </w:r>
    </w:p>
    <w:p w14:paraId="491C3677" w14:textId="77777777" w:rsidR="00DD2F81" w:rsidRPr="00E92902" w:rsidRDefault="00DD2F81" w:rsidP="00E92902">
      <w:pPr>
        <w:tabs>
          <w:tab w:val="left" w:pos="720"/>
        </w:tabs>
        <w:spacing w:after="120" w:line="240" w:lineRule="auto"/>
      </w:pPr>
      <w:r w:rsidRPr="00E92902">
        <w:tab/>
        <w:t>Saturday’s runs take place along the Pacific Grove coastline from Lovers Point wit</w:t>
      </w:r>
      <w:r w:rsidR="005849BB">
        <w:t xml:space="preserve">h a turnaround at Point </w:t>
      </w:r>
      <w:proofErr w:type="spellStart"/>
      <w:r w:rsidR="005849BB">
        <w:t>Pinos</w:t>
      </w:r>
      <w:proofErr w:type="spellEnd"/>
      <w:r w:rsidR="005849BB">
        <w:t xml:space="preserve">. </w:t>
      </w:r>
      <w:r w:rsidRPr="00E92902">
        <w:t xml:space="preserve">Ocean View Blvd. between Lovers Point and Point </w:t>
      </w:r>
      <w:proofErr w:type="spellStart"/>
      <w:r w:rsidRPr="00E92902">
        <w:t>Pinos</w:t>
      </w:r>
      <w:proofErr w:type="spellEnd"/>
      <w:r w:rsidRPr="00E92902">
        <w:t xml:space="preserve"> will be closed from approximately 6 to 11 </w:t>
      </w:r>
      <w:r w:rsidR="005C2395">
        <w:t>AM</w:t>
      </w:r>
      <w:r w:rsidRPr="00E92902">
        <w:t xml:space="preserve"> to accommodate the course set up and tear down.</w:t>
      </w:r>
    </w:p>
    <w:p w14:paraId="5A624C9E" w14:textId="77777777" w:rsidR="00727B0A" w:rsidRDefault="00DD2F81" w:rsidP="008B303B">
      <w:pPr>
        <w:tabs>
          <w:tab w:val="left" w:pos="720"/>
        </w:tabs>
        <w:spacing w:after="0" w:line="240" w:lineRule="auto"/>
      </w:pPr>
      <w:r w:rsidRPr="00E92902">
        <w:tab/>
        <w:t xml:space="preserve">On Sunday, the entire coastline of Pacific Grove will be closed to vehicle traffic between 6 and 11 </w:t>
      </w:r>
      <w:r w:rsidR="005C2395">
        <w:t>AM.</w:t>
      </w:r>
      <w:r w:rsidRPr="00E92902">
        <w:t xml:space="preserve">  In addition</w:t>
      </w:r>
      <w:r w:rsidR="00727B0A">
        <w:t>,</w:t>
      </w:r>
      <w:r w:rsidRPr="00E92902">
        <w:t xml:space="preserve"> the</w:t>
      </w:r>
      <w:r w:rsidR="00226037" w:rsidRPr="00E92902">
        <w:t xml:space="preserve"> Pacific Grove downtown area will be closed between 6 and 9:30 </w:t>
      </w:r>
      <w:r w:rsidR="005C2395">
        <w:t>AM.</w:t>
      </w:r>
      <w:r w:rsidR="00226037" w:rsidRPr="00E92902">
        <w:t xml:space="preserve">  </w:t>
      </w:r>
    </w:p>
    <w:p w14:paraId="08223DFE" w14:textId="77777777" w:rsidR="008B303B" w:rsidRDefault="008B303B" w:rsidP="008B303B">
      <w:pPr>
        <w:tabs>
          <w:tab w:val="left" w:pos="720"/>
        </w:tabs>
        <w:spacing w:after="0" w:line="240" w:lineRule="auto"/>
      </w:pPr>
    </w:p>
    <w:p w14:paraId="24B0DEAA" w14:textId="77777777" w:rsidR="008B303B" w:rsidRPr="004210F9" w:rsidRDefault="008B303B" w:rsidP="008B303B">
      <w:pPr>
        <w:tabs>
          <w:tab w:val="left" w:pos="720"/>
        </w:tabs>
        <w:spacing w:after="120" w:line="240" w:lineRule="auto"/>
        <w:rPr>
          <w:b/>
          <w:u w:val="single"/>
        </w:rPr>
      </w:pPr>
      <w:r w:rsidRPr="004210F9">
        <w:rPr>
          <w:b/>
          <w:u w:val="single"/>
        </w:rPr>
        <w:t>Monterey</w:t>
      </w:r>
    </w:p>
    <w:p w14:paraId="305AEBBD" w14:textId="33C7086D" w:rsidR="008B303B" w:rsidRPr="00E92902" w:rsidRDefault="008B303B" w:rsidP="008B303B">
      <w:pPr>
        <w:pStyle w:val="BodyText2"/>
        <w:tabs>
          <w:tab w:val="left" w:pos="720"/>
        </w:tabs>
        <w:spacing w:after="120"/>
        <w:ind w:firstLine="36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Parking in downtown Monterey and </w:t>
      </w:r>
      <w:r w:rsidRPr="00E92902">
        <w:rPr>
          <w:rFonts w:asciiTheme="minorHAnsi" w:hAnsiTheme="minorHAnsi"/>
          <w:sz w:val="22"/>
          <w:szCs w:val="22"/>
        </w:rPr>
        <w:t xml:space="preserve">the Cannery Row/New Monterey areas will be impacted between 2:00 AM and 11:00 AM on Sunday, </w:t>
      </w:r>
      <w:r w:rsidR="00DE6D69">
        <w:rPr>
          <w:rFonts w:asciiTheme="minorHAnsi" w:hAnsiTheme="minorHAnsi"/>
          <w:sz w:val="22"/>
          <w:szCs w:val="22"/>
        </w:rPr>
        <w:t>November 1</w:t>
      </w:r>
      <w:r w:rsidR="00A01171">
        <w:rPr>
          <w:rFonts w:asciiTheme="minorHAnsi" w:hAnsiTheme="minorHAnsi"/>
          <w:sz w:val="22"/>
          <w:szCs w:val="22"/>
        </w:rPr>
        <w:t>0</w:t>
      </w:r>
      <w:r w:rsidRPr="00E92902">
        <w:rPr>
          <w:rFonts w:asciiTheme="minorHAnsi" w:hAnsiTheme="minorHAnsi"/>
          <w:sz w:val="22"/>
          <w:szCs w:val="22"/>
        </w:rPr>
        <w:t>th. Many streets will be posted "No parking, tow away" in the event area.</w:t>
      </w:r>
    </w:p>
    <w:p w14:paraId="2B126C2E" w14:textId="77777777" w:rsidR="008B303B" w:rsidRPr="00E92902" w:rsidRDefault="008B303B" w:rsidP="008B303B">
      <w:pPr>
        <w:pStyle w:val="BodyText2"/>
        <w:tabs>
          <w:tab w:val="left" w:pos="720"/>
        </w:tabs>
        <w:spacing w:after="120"/>
        <w:ind w:firstLine="36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92902">
        <w:rPr>
          <w:rFonts w:asciiTheme="minorHAnsi" w:hAnsiTheme="minorHAnsi"/>
          <w:sz w:val="22"/>
          <w:szCs w:val="22"/>
        </w:rPr>
        <w:t>Starting at 3:00</w:t>
      </w:r>
      <w:r>
        <w:rPr>
          <w:rFonts w:asciiTheme="minorHAnsi" w:hAnsiTheme="minorHAnsi"/>
          <w:sz w:val="22"/>
          <w:szCs w:val="22"/>
        </w:rPr>
        <w:t xml:space="preserve"> AM, many downtown c</w:t>
      </w:r>
      <w:r w:rsidRPr="00E92902">
        <w:rPr>
          <w:rFonts w:asciiTheme="minorHAnsi" w:hAnsiTheme="minorHAnsi"/>
          <w:sz w:val="22"/>
          <w:szCs w:val="22"/>
        </w:rPr>
        <w:t xml:space="preserve">ity streets and the Monterey Bay Coastal Trail will be closed to facilitate the running of the half marathon.  Traffic delays should be expected </w:t>
      </w:r>
      <w:r>
        <w:rPr>
          <w:rFonts w:asciiTheme="minorHAnsi" w:hAnsiTheme="minorHAnsi"/>
          <w:sz w:val="22"/>
          <w:szCs w:val="22"/>
        </w:rPr>
        <w:t xml:space="preserve">until 8:45 AM in the downtown area and until </w:t>
      </w:r>
      <w:r w:rsidRPr="00E92902">
        <w:rPr>
          <w:rFonts w:asciiTheme="minorHAnsi" w:hAnsiTheme="minorHAnsi"/>
          <w:sz w:val="22"/>
          <w:szCs w:val="22"/>
        </w:rPr>
        <w:t>11:00 AM in Cannery Row / New Monterey.</w:t>
      </w:r>
    </w:p>
    <w:p w14:paraId="7CCCF53A" w14:textId="77777777" w:rsidR="005849BB" w:rsidRPr="00E92902" w:rsidRDefault="008B303B" w:rsidP="005849BB">
      <w:pPr>
        <w:pStyle w:val="BodyText2"/>
        <w:tabs>
          <w:tab w:val="left" w:pos="720"/>
        </w:tabs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849BB" w:rsidRPr="00E92902">
        <w:rPr>
          <w:rFonts w:asciiTheme="minorHAnsi" w:hAnsiTheme="minorHAnsi"/>
          <w:sz w:val="22"/>
          <w:szCs w:val="22"/>
        </w:rPr>
        <w:t xml:space="preserve">The Lighthouse Tunnel, both directions, will </w:t>
      </w:r>
      <w:r w:rsidR="005849BB">
        <w:rPr>
          <w:rFonts w:asciiTheme="minorHAnsi" w:hAnsiTheme="minorHAnsi"/>
          <w:sz w:val="22"/>
          <w:szCs w:val="22"/>
        </w:rPr>
        <w:t>be closed from approximately 5:3</w:t>
      </w:r>
      <w:r w:rsidR="005849BB" w:rsidRPr="00E92902">
        <w:rPr>
          <w:rFonts w:asciiTheme="minorHAnsi" w:hAnsiTheme="minorHAnsi"/>
          <w:sz w:val="22"/>
          <w:szCs w:val="22"/>
        </w:rPr>
        <w:t xml:space="preserve">0 to 9:00 AM. Access to New Monterey/Cannery Row </w:t>
      </w:r>
      <w:r w:rsidR="005849BB">
        <w:rPr>
          <w:rFonts w:asciiTheme="minorHAnsi" w:hAnsiTheme="minorHAnsi"/>
          <w:sz w:val="22"/>
          <w:szCs w:val="22"/>
        </w:rPr>
        <w:t xml:space="preserve">during these hours </w:t>
      </w:r>
      <w:r w:rsidR="005849BB" w:rsidRPr="00E92902">
        <w:rPr>
          <w:rFonts w:asciiTheme="minorHAnsi" w:hAnsiTheme="minorHAnsi"/>
          <w:sz w:val="22"/>
          <w:szCs w:val="22"/>
        </w:rPr>
        <w:t>will be via Hwy. 1 and Hwy 68</w:t>
      </w:r>
      <w:r w:rsidR="005849BB">
        <w:rPr>
          <w:rFonts w:asciiTheme="minorHAnsi" w:hAnsiTheme="minorHAnsi"/>
          <w:sz w:val="22"/>
          <w:szCs w:val="22"/>
        </w:rPr>
        <w:t>. A</w:t>
      </w:r>
      <w:r w:rsidR="005849BB" w:rsidRPr="00E92902">
        <w:rPr>
          <w:rFonts w:asciiTheme="minorHAnsi" w:hAnsiTheme="minorHAnsi"/>
          <w:sz w:val="22"/>
          <w:szCs w:val="22"/>
        </w:rPr>
        <w:t xml:space="preserve">ccess to downtown </w:t>
      </w:r>
      <w:r w:rsidR="005849BB">
        <w:rPr>
          <w:rFonts w:asciiTheme="minorHAnsi" w:hAnsiTheme="minorHAnsi"/>
          <w:sz w:val="22"/>
          <w:szCs w:val="22"/>
        </w:rPr>
        <w:t>Monterey from New Monterey and Pacific Grove</w:t>
      </w:r>
      <w:r w:rsidR="005849BB" w:rsidRPr="00E92902">
        <w:rPr>
          <w:rFonts w:asciiTheme="minorHAnsi" w:hAnsiTheme="minorHAnsi"/>
          <w:sz w:val="22"/>
          <w:szCs w:val="22"/>
        </w:rPr>
        <w:t xml:space="preserve"> will be via Lighthouse Avenue and the Pacific Street southbound extension. </w:t>
      </w:r>
    </w:p>
    <w:p w14:paraId="5DE8AE13" w14:textId="77777777" w:rsidR="008B303B" w:rsidRDefault="008B303B" w:rsidP="008B303B">
      <w:pPr>
        <w:tabs>
          <w:tab w:val="left" w:pos="720"/>
        </w:tabs>
        <w:spacing w:after="240" w:line="240" w:lineRule="auto"/>
      </w:pPr>
      <w:r>
        <w:tab/>
      </w:r>
      <w:r w:rsidRPr="00E92902">
        <w:t>All downtown city street</w:t>
      </w:r>
      <w:r>
        <w:t>s should be reopened by 9</w:t>
      </w:r>
      <w:r w:rsidRPr="00E92902">
        <w:t xml:space="preserve"> </w:t>
      </w:r>
      <w:r>
        <w:t xml:space="preserve">AM.  </w:t>
      </w:r>
      <w:r w:rsidRPr="00E92902">
        <w:t xml:space="preserve">The Cannery Row area from the Coast Guard/San Carlos Beach area </w:t>
      </w:r>
      <w:r w:rsidR="00E712E2">
        <w:t xml:space="preserve">to </w:t>
      </w:r>
      <w:r w:rsidRPr="00E92902">
        <w:t>the Monterey Bay Aqu</w:t>
      </w:r>
      <w:r>
        <w:t>arium will be reopened at 11</w:t>
      </w:r>
      <w:r w:rsidRPr="00E92902">
        <w:t xml:space="preserve"> </w:t>
      </w:r>
      <w:r>
        <w:t>AM.</w:t>
      </w:r>
    </w:p>
    <w:p w14:paraId="426B006B" w14:textId="77777777" w:rsidR="00727B0A" w:rsidRDefault="00727B0A" w:rsidP="00727B0A">
      <w:pPr>
        <w:tabs>
          <w:tab w:val="left" w:pos="720"/>
        </w:tabs>
        <w:spacing w:after="0" w:line="240" w:lineRule="auto"/>
        <w:jc w:val="center"/>
      </w:pPr>
      <w:r>
        <w:t>*</w:t>
      </w:r>
      <w:r>
        <w:tab/>
        <w:t>*</w:t>
      </w:r>
      <w:r>
        <w:tab/>
        <w:t>*</w:t>
      </w:r>
    </w:p>
    <w:p w14:paraId="1DFBE9D5" w14:textId="77777777" w:rsidR="005849BB" w:rsidRDefault="005849BB" w:rsidP="00727B0A">
      <w:pPr>
        <w:tabs>
          <w:tab w:val="left" w:pos="720"/>
        </w:tabs>
        <w:spacing w:after="0" w:line="240" w:lineRule="auto"/>
        <w:jc w:val="center"/>
      </w:pPr>
    </w:p>
    <w:p w14:paraId="64464580" w14:textId="77777777" w:rsidR="00727B0A" w:rsidRDefault="00727B0A" w:rsidP="00727B0A">
      <w:pPr>
        <w:tabs>
          <w:tab w:val="left" w:pos="720"/>
        </w:tabs>
        <w:spacing w:after="120" w:line="240" w:lineRule="auto"/>
      </w:pPr>
      <w:r>
        <w:tab/>
      </w:r>
      <w:r w:rsidR="004210F9">
        <w:t xml:space="preserve">Residents in all </w:t>
      </w:r>
      <w:r w:rsidR="00DD2F81" w:rsidRPr="00E92902">
        <w:t>affected areas have been notified by letter from the Big Sur Marathon</w:t>
      </w:r>
      <w:r w:rsidR="005849BB">
        <w:t xml:space="preserve"> Foundation</w:t>
      </w:r>
      <w:r w:rsidR="00DD2F81" w:rsidRPr="00E92902">
        <w:t xml:space="preserve">, the non-profit organization that </w:t>
      </w:r>
      <w:r w:rsidR="00E92902" w:rsidRPr="00E92902">
        <w:t>directs the annual Monterey Bay</w:t>
      </w:r>
      <w:r w:rsidR="005849BB">
        <w:t xml:space="preserve"> Half Marathon</w:t>
      </w:r>
      <w:r w:rsidR="00E92902" w:rsidRPr="00E92902">
        <w:t>.</w:t>
      </w:r>
    </w:p>
    <w:p w14:paraId="76E53762" w14:textId="078088D6" w:rsidR="007F7BE0" w:rsidRPr="00727B0A" w:rsidRDefault="00727B0A" w:rsidP="00727B0A">
      <w:pPr>
        <w:tabs>
          <w:tab w:val="left" w:pos="720"/>
        </w:tabs>
        <w:spacing w:after="360" w:line="240" w:lineRule="auto"/>
      </w:pPr>
      <w:r>
        <w:tab/>
      </w:r>
      <w:r w:rsidR="00226037" w:rsidRPr="00E92902">
        <w:t xml:space="preserve">For specific street closure information, </w:t>
      </w:r>
      <w:r w:rsidR="00ED7844">
        <w:t>please visit</w:t>
      </w:r>
      <w:r w:rsidR="00E92902" w:rsidRPr="00E92902">
        <w:t xml:space="preserve"> </w:t>
      </w:r>
      <w:hyperlink r:id="rId8" w:history="1">
        <w:r w:rsidR="00ED7844" w:rsidRPr="00ED7844">
          <w:rPr>
            <w:rStyle w:val="Hyperlink"/>
          </w:rPr>
          <w:t>http://www.montereybayhalfmarathon.org/traffic-information/</w:t>
        </w:r>
      </w:hyperlink>
      <w:r w:rsidR="00ED7844">
        <w:t>.</w:t>
      </w:r>
    </w:p>
    <w:sectPr w:rsidR="007F7BE0" w:rsidRPr="00727B0A" w:rsidSect="005849BB"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4E94"/>
    <w:multiLevelType w:val="hybridMultilevel"/>
    <w:tmpl w:val="60A07278"/>
    <w:lvl w:ilvl="0" w:tplc="67E090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6F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17"/>
    <w:rsid w:val="001B3AC9"/>
    <w:rsid w:val="001D6935"/>
    <w:rsid w:val="0021777D"/>
    <w:rsid w:val="00226037"/>
    <w:rsid w:val="00253081"/>
    <w:rsid w:val="00351194"/>
    <w:rsid w:val="00362464"/>
    <w:rsid w:val="003631CD"/>
    <w:rsid w:val="003A6363"/>
    <w:rsid w:val="004210F9"/>
    <w:rsid w:val="00452B4B"/>
    <w:rsid w:val="005849BB"/>
    <w:rsid w:val="005C2395"/>
    <w:rsid w:val="005F1932"/>
    <w:rsid w:val="00673F17"/>
    <w:rsid w:val="00727B0A"/>
    <w:rsid w:val="007F7BE0"/>
    <w:rsid w:val="00822634"/>
    <w:rsid w:val="008364B5"/>
    <w:rsid w:val="008B303B"/>
    <w:rsid w:val="009B0DA2"/>
    <w:rsid w:val="009C5892"/>
    <w:rsid w:val="00A01171"/>
    <w:rsid w:val="00A375CA"/>
    <w:rsid w:val="00BA0F65"/>
    <w:rsid w:val="00BF58A1"/>
    <w:rsid w:val="00C34162"/>
    <w:rsid w:val="00D443FD"/>
    <w:rsid w:val="00DD2F81"/>
    <w:rsid w:val="00DE6D69"/>
    <w:rsid w:val="00DF4F9E"/>
    <w:rsid w:val="00E712E2"/>
    <w:rsid w:val="00E92902"/>
    <w:rsid w:val="00ED7844"/>
    <w:rsid w:val="00F0462E"/>
    <w:rsid w:val="00F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D7E6"/>
  <w15:chartTrackingRefBased/>
  <w15:docId w15:val="{0ED10FEE-28B7-45D4-955C-350DC7CF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D2F81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D2F81"/>
    <w:rPr>
      <w:rFonts w:ascii="Arial" w:eastAsia="Times New Roman" w:hAnsi="Arial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929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9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69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0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eybayhalfmarathon.org/traffic-inform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lary@bsim.org" TargetMode="External"/><Relationship Id="rId5" Type="http://schemas.openxmlformats.org/officeDocument/2006/relationships/hyperlink" Target="mailto:hillary@bsim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Hillary Gibson</cp:lastModifiedBy>
  <cp:revision>4</cp:revision>
  <cp:lastPrinted>2016-10-28T17:18:00Z</cp:lastPrinted>
  <dcterms:created xsi:type="dcterms:W3CDTF">2019-10-16T19:18:00Z</dcterms:created>
  <dcterms:modified xsi:type="dcterms:W3CDTF">2019-10-16T19:20:00Z</dcterms:modified>
</cp:coreProperties>
</file>